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wystawowe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idealne stoisko wystawowe na targi? Przeczytaj kilka porad zawartych w naszym krótkim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wszelkiego rodzaju targi biznesowe z wielu branży jest to nie tylko sposób na promocję twojej firmy ale także sposób na pozyskanie nowych współpracowników czy też kontrahentów a także na zaprezentowanie tego co twoja firma może zaoferować. Jednak bym te wszystkie korzyści płynące z wystawienia się na wszelkiego rodzaju targach faktycznie miały miejsce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stanowisko wystawowe na targi </w:t>
        </w:r>
      </w:hyperlink>
      <w:r>
        <w:rPr>
          <w:rFonts w:ascii="calibri" w:hAnsi="calibri" w:eastAsia="calibri" w:cs="calibri"/>
          <w:sz w:val="24"/>
          <w:szCs w:val="24"/>
        </w:rPr>
        <w:t xml:space="preserve">twojego przedsiębiorstwa musi być odpowiednio skonstruowane. Pytanie jak?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wystawowe na targi - na co zwrócić uwagę przy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ważne, po pierwsze by stanowisko było bezpieczne. Jeżeli wykorzystujesz wszelkiego rodzaju konstrukcje stworzone na przykład z kratownic przestrzennych, warto zwrócić uwagę na zamontowanie ich poprawnie.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stoisko wystawowe na targi </w:t>
      </w:r>
      <w:r>
        <w:rPr>
          <w:rFonts w:ascii="calibri" w:hAnsi="calibri" w:eastAsia="calibri" w:cs="calibri"/>
          <w:sz w:val="24"/>
          <w:szCs w:val="24"/>
        </w:rPr>
        <w:t xml:space="preserve">powino zawierać wszelkiego rodzaju materiały wykorzystywane do promocji a także banery czy plakaty informujące nie tylko o haśle reklamowym czy o naszych usługach ale także mówiące co nieco o samej firmie. Jeśli targi organizowane są na zewnątrz zadbaj o zadaszenie, które przyda się podczas szczególnie słonecznych dni a także gdy pogoda będzie deszczowa! Gdzie zamówić tego typu produkty? Warto sprawdzić ofertę firmy Wamat!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2025-12-21T06:28:12+01:00</dcterms:created>
  <dcterms:modified xsi:type="dcterms:W3CDTF">2025-12-21T06:28:12+01:00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