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kratownice wykorzystanie w ogrodzie i na tarasie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ich w ogrodzie czy na tarasie to dla Ciebie czarna magia? Podpowiadamy w naszym artykule kilka ciekawych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elementy w ogrodzie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szczęśliwymi posiadaczami ogrodu z pewnością wiecie jak miło jest spędzać na nim swój wolny czas nie tylko w weekendy ale także po pracy. Jeżeli posiadacie dzieci szczególnie docenicie zieloną przestrzeń dookoła waszego domu czy też mieszkania. Warto jednak wspomnieć o tym by ogród był funkcjonalny należy go odpowiednio przygotować. Jednym z przygotowań będzie zasłonięcie waszej przestrzeni przed ciekawskimi spojrzeniami przechodniów czy też sąsiadów. Do tego mogą przydać się drewniane konstrukcje takie jak kratownice.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kratownice wykorzystanie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ogrodzie jest powszechnie znane.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kratownice wykorzystanie na balkonie, tarasie i w ogrodzie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na balkonie czy też tarasie mogą przydać nam się drewniane konstrukcję. Osłonią przestrzeń przed nadmiernym słońcem tudzież wiatrem.</w:t>
      </w:r>
      <w:r>
        <w:rPr>
          <w:rFonts w:ascii="calibri" w:hAnsi="calibri" w:eastAsia="calibri" w:cs="calibri"/>
          <w:sz w:val="24"/>
          <w:szCs w:val="24"/>
          <w:b/>
        </w:rPr>
        <w:t xml:space="preserve"> Drewniane kratownice wykorzystanie</w:t>
      </w:r>
      <w:r>
        <w:rPr>
          <w:rFonts w:ascii="calibri" w:hAnsi="calibri" w:eastAsia="calibri" w:cs="calibri"/>
          <w:sz w:val="24"/>
          <w:szCs w:val="24"/>
        </w:rPr>
        <w:t xml:space="preserve"> w domkach letniskowych na przykład w górach czy nad morzem to również bardzo dobry pomysł, szczególnie, iż pogoda w tych regionach jest bardzo zmienna. Kratownice sprawdzą się także jako podpora dla roślin takich jak winorośla czy też bluszcz, które stanowią piękną dekorację domów, ogrodów oraz werand.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ratownice-drewniane-w-ogrodz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2026-02-03T07:11:59+01:00</dcterms:created>
  <dcterms:modified xsi:type="dcterms:W3CDTF">2026-02-03T07:11:59+01:00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